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4" w:rsidRDefault="00807134" w:rsidP="00807134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Правила безопасного перехода для детей</w:t>
      </w:r>
      <w:r>
        <w:rPr>
          <w:rFonts w:ascii="Arial" w:hAnsi="Arial" w:cs="Arial"/>
          <w:b/>
          <w:bCs/>
          <w:noProof/>
          <w:color w:val="020802"/>
          <w:sz w:val="21"/>
          <w:szCs w:val="21"/>
        </w:rPr>
        <w:drawing>
          <wp:inline distT="0" distB="0" distL="0" distR="0" wp14:anchorId="4D1723A1" wp14:editId="62917A7C">
            <wp:extent cx="3276600" cy="2619375"/>
            <wp:effectExtent l="0" t="0" r="0" b="9525"/>
            <wp:docPr id="1" name="mce-6434" descr="http://detskijsad7.com.ru/attachments/Image/5_rules_upd-800x60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6434" descr="http://detskijsad7.com.ru/attachments/Image/5_rules_upd-800x60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134" w:rsidRDefault="00807134" w:rsidP="00807134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 </w:t>
      </w:r>
    </w:p>
    <w:p w:rsidR="00807134" w:rsidRDefault="00807134" w:rsidP="00807134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В 99% случаев ответственность за детей лежит на взрослых. И своевременно объяснять малышам правила дорожного движения – это тоже часть нашей ответственности. Чтобы родители могли самостоятельно провести уроки безопасности дорожного движения правильно, в рамках кампании «Сложности перехода» подготовлена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инфографика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, на которой перечислены 6 простых правил безопасного перехода для детей: переходить дорогу только по пешеходному переходу, носить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световозвращающие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элементы, взаимодействовать с водителем улыбкой и жестами, правильно обуваться, быть внимательным и держать родителей за руку при переходе.</w:t>
      </w:r>
      <w:r>
        <w:rPr>
          <w:rFonts w:ascii="Arial" w:hAnsi="Arial" w:cs="Arial"/>
          <w:noProof/>
          <w:color w:val="020802"/>
          <w:sz w:val="21"/>
          <w:szCs w:val="21"/>
        </w:rPr>
        <w:drawing>
          <wp:inline distT="0" distB="0" distL="0" distR="0" wp14:anchorId="0BBEBBF8" wp14:editId="49ED75D2">
            <wp:extent cx="2857500" cy="1571625"/>
            <wp:effectExtent l="0" t="0" r="0" b="9525"/>
            <wp:docPr id="2" name="mce-6520" descr="http://detskijsad7.com.ru/attachments/Image/article664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6520" descr="http://detskijsad7.com.ru/attachments/Image/article664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34" w:rsidRDefault="00807134" w:rsidP="00807134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Причины совершения дорожно-транспортных происшествий с участием детей – это переход в неположенном месте, пренебрежение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световозвращающими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элементами, невнимательность.</w:t>
      </w:r>
    </w:p>
    <w:p w:rsidR="00807134" w:rsidRDefault="00807134" w:rsidP="00807134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Самое распространенное нарушение Правил дорожного движения, это, конечно, переход в неположенном месте. Даже когда до «зебры» или подземного перехода идти всего 10 метров. Экономя время и силы, взрослые часто перебегают проезжую часть, подтягивая к себе ребенка и приговаривая «Никогда так не делай». И в будущем ребенок обязательно повторит такое нарушение, будучи один, потому что примером для него являются поступки взрослых, а не слова. И изменить эту модель поведения бывает намного сложнее, чем сформировать.</w:t>
      </w:r>
    </w:p>
    <w:p w:rsidR="00807134" w:rsidRDefault="00807134" w:rsidP="00807134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Пренебрежение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световозвращающими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элементами в темное время суток – тоже нередкое нарушение сегодня. Тем не менее, в любом отделении Почты России и почти в любом канцелярском киоске сегодня можно купить веселые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световозвращающие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значки. Они бывают разной формы и всевозможных цветов, а потому так нравятся детям. Подарите своим малышам несколько таких значков, и они с удовольствием украсят ими свой рюкзак или куртку. Так ребенок станет заметным даже в темное время суток на расстоянии более чем 150 метров (чего вполне достаточно для остановки машины даже на максимально разрешенной в городе скорости). Идеально, если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световозвращатели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будут и на внешней стороне задника обуви. Как правило, водители быстрее замечают мелькающие светящиеся элементы. Кроме того, обувь у детей должна быть не только удобной, но и по сезону.</w:t>
      </w:r>
    </w:p>
    <w:p w:rsidR="00807134" w:rsidRDefault="00807134" w:rsidP="00807134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lastRenderedPageBreak/>
        <w:t>И, конечно, нельзя забывать про внимательность и осторожность на дороге. Даже неукоснительное соблюдение правил дорожного движения не гарантирует отсутствие сложных ситуаций на переходе. И потому осмотрительность и осторожность должны стать главными спутниками пешехода, особенно юного.</w:t>
      </w:r>
    </w:p>
    <w:p w:rsidR="00AE1AC2" w:rsidRPr="00807134" w:rsidRDefault="00AE1AC2" w:rsidP="00807134"/>
    <w:sectPr w:rsidR="00AE1AC2" w:rsidRPr="0080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D67C4"/>
    <w:multiLevelType w:val="multilevel"/>
    <w:tmpl w:val="42483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20"/>
    <w:rsid w:val="00050320"/>
    <w:rsid w:val="00807134"/>
    <w:rsid w:val="00AE1AC2"/>
    <w:rsid w:val="00B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E0D8-AC44-4B97-9C34-627CBD2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</w:div>
        <w:div w:id="1469786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4098285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3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161605710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Гамма</dc:creator>
  <cp:keywords/>
  <dc:description/>
  <cp:lastModifiedBy>Гамма</cp:lastModifiedBy>
  <cp:revision>2</cp:revision>
  <dcterms:created xsi:type="dcterms:W3CDTF">2017-10-02T20:19:00Z</dcterms:created>
  <dcterms:modified xsi:type="dcterms:W3CDTF">2017-10-02T20:19:00Z</dcterms:modified>
</cp:coreProperties>
</file>